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2FF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4197985</wp:posOffset>
            </wp:positionH>
            <wp:positionV relativeFrom="paragraph">
              <wp:posOffset>548005</wp:posOffset>
            </wp:positionV>
            <wp:extent cx="1840230" cy="1028700"/>
            <wp:effectExtent l="0" t="0" r="0" b="0"/>
            <wp:wrapSquare wrapText="bothSides"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578485</wp:posOffset>
            </wp:positionV>
            <wp:extent cx="1181100" cy="1196340"/>
            <wp:effectExtent l="0" t="0" r="0" b="0"/>
            <wp:wrapTopAndBottom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2FF" w:rsidRDefault="00E672FF">
      <w:pPr>
        <w:rPr>
          <w:rFonts w:ascii="Arial" w:hAnsi="Arial" w:cs="Arial"/>
          <w:sz w:val="24"/>
          <w:szCs w:val="24"/>
        </w:rPr>
      </w:pPr>
    </w:p>
    <w:p w:rsidR="00E672FF" w:rsidRDefault="00E672FF">
      <w:pPr>
        <w:rPr>
          <w:rFonts w:ascii="Arial" w:hAnsi="Arial" w:cs="Arial"/>
          <w:sz w:val="24"/>
          <w:szCs w:val="24"/>
        </w:rPr>
      </w:pPr>
    </w:p>
    <w:p w:rsidR="00E672FF" w:rsidRDefault="0000000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Tisztelt Munkatársaink! </w:t>
      </w:r>
    </w:p>
    <w:p w:rsidR="00E672FF" w:rsidRDefault="00000000">
      <w:pPr>
        <w:pStyle w:val="Nincstrkz"/>
      </w:pPr>
      <w:r>
        <w:rPr>
          <w:rFonts w:ascii="Arial" w:hAnsi="Arial" w:cs="Arial"/>
          <w:sz w:val="24"/>
          <w:szCs w:val="24"/>
        </w:rPr>
        <w:t>Kedves Sportbarátaink!</w:t>
      </w:r>
    </w:p>
    <w:p w:rsidR="00E672FF" w:rsidRDefault="00E672FF">
      <w:pPr>
        <w:rPr>
          <w:rFonts w:ascii="Arial" w:hAnsi="Arial" w:cs="Arial"/>
          <w:sz w:val="24"/>
          <w:szCs w:val="24"/>
        </w:rPr>
      </w:pPr>
    </w:p>
    <w:p w:rsidR="00E672FF" w:rsidRDefault="00E672FF">
      <w:pPr>
        <w:spacing w:after="0"/>
        <w:rPr>
          <w:rFonts w:ascii="Arial" w:hAnsi="Arial" w:cs="Arial"/>
          <w:sz w:val="24"/>
          <w:szCs w:val="24"/>
        </w:rPr>
      </w:pPr>
    </w:p>
    <w:p w:rsidR="00E672FF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Tájékoztatunk, hogy a DPSE – KPSE közös szervezésében és lebonyolításában országos</w:t>
      </w:r>
    </w:p>
    <w:p w:rsidR="00E672FF" w:rsidRDefault="0000000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DPSE-KPSE Országos Postás Sportnap</w:t>
      </w:r>
    </w:p>
    <w:p w:rsidR="00E672FF" w:rsidRDefault="00E672F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72FF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elnevezésű sporttalálkozót hirdetünk meg.</w:t>
      </w:r>
    </w:p>
    <w:p w:rsidR="00E672FF" w:rsidRDefault="00E672FF">
      <w:pPr>
        <w:spacing w:after="0"/>
        <w:rPr>
          <w:rFonts w:ascii="Arial" w:hAnsi="Arial" w:cs="Arial"/>
          <w:sz w:val="24"/>
          <w:szCs w:val="24"/>
        </w:rPr>
      </w:pPr>
    </w:p>
    <w:p w:rsidR="00E672FF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esemény időpontja és helyszíne: 2023 június 24. Angyalföldi Sportközpont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Budapest, Rozsnyay utca 4, 1139 </w:t>
      </w:r>
    </w:p>
    <w:p w:rsidR="00E672FF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Megrendezésre kerülő versenyszámok: </w:t>
      </w:r>
    </w:p>
    <w:p w:rsidR="00E672FF" w:rsidRDefault="00E672FF">
      <w:pPr>
        <w:jc w:val="both"/>
        <w:rPr>
          <w:rFonts w:ascii="Arial" w:hAnsi="Arial" w:cs="Arial"/>
          <w:sz w:val="24"/>
          <w:szCs w:val="24"/>
        </w:rPr>
      </w:pPr>
    </w:p>
    <w:p w:rsidR="00E672FF" w:rsidRDefault="00000000">
      <w:pPr>
        <w:numPr>
          <w:ilvl w:val="0"/>
          <w:numId w:val="1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Kispályás labdarúgás női, férfi   </w:t>
      </w:r>
    </w:p>
    <w:p w:rsidR="00E672FF" w:rsidRDefault="00000000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Röplabda vegyes összetételű csapatokkal     </w:t>
      </w:r>
    </w:p>
    <w:p w:rsidR="00E672FF" w:rsidRDefault="00000000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Tollaslabda női, férfi</w:t>
      </w:r>
    </w:p>
    <w:p w:rsidR="00E672FF" w:rsidRDefault="00000000">
      <w:pPr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Asztalitenisz női, férfi </w:t>
      </w:r>
    </w:p>
    <w:p w:rsidR="00E672FF" w:rsidRDefault="00000000">
      <w:pPr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Sakk női, férfi </w:t>
      </w:r>
    </w:p>
    <w:p w:rsidR="00E672FF" w:rsidRDefault="00000000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Kerékpár ügyességi verseny női, férfi, gyerek</w:t>
      </w:r>
    </w:p>
    <w:p w:rsidR="00E672FF" w:rsidRDefault="00000000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Petanque vegyes összetételű 3 fős csapatokkal  </w:t>
      </w:r>
    </w:p>
    <w:p w:rsidR="00E672FF" w:rsidRDefault="00000000">
      <w:pPr>
        <w:numPr>
          <w:ilvl w:val="0"/>
          <w:numId w:val="20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Darts női, férfi, gyerek</w:t>
      </w:r>
    </w:p>
    <w:p w:rsidR="00E672FF" w:rsidRDefault="00000000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Városismereti vetélkedő a Margitszigeten található látnivalók bevonásával</w:t>
      </w:r>
    </w:p>
    <w:p w:rsidR="00E672FF" w:rsidRDefault="00000000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Atlétika női, férfi, gyerek:      </w:t>
      </w:r>
    </w:p>
    <w:p w:rsidR="00E672FF" w:rsidRDefault="00000000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Futás – 60 m, 800 m </w:t>
      </w:r>
    </w:p>
    <w:p w:rsidR="00E672FF" w:rsidRDefault="00E672FF">
      <w:pPr>
        <w:jc w:val="both"/>
        <w:rPr>
          <w:rFonts w:ascii="Arial" w:hAnsi="Arial" w:cs="Arial"/>
          <w:sz w:val="24"/>
          <w:szCs w:val="24"/>
        </w:rPr>
      </w:pPr>
    </w:p>
    <w:p w:rsidR="00E672FF" w:rsidRDefault="00E672FF">
      <w:pPr>
        <w:jc w:val="both"/>
        <w:rPr>
          <w:rFonts w:ascii="Arial" w:hAnsi="Arial" w:cs="Arial"/>
          <w:sz w:val="24"/>
          <w:szCs w:val="24"/>
        </w:rPr>
      </w:pPr>
    </w:p>
    <w:p w:rsidR="00E672FF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versenyekre olyan postás dolgozók, postás nyugdíjasok és SE tagok nevezhetnek, akiknek az adott sportágban a 2023-as évben NB-s, illetőleg OB-s bajnokságban nincs érvényes igazolásuk, illetve minősítésük. </w:t>
      </w:r>
    </w:p>
    <w:p w:rsidR="00E672FF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Atlétikában és a kerékpáros ügyességi versenyben és dartsban gyerekek is indulhatnak.</w:t>
      </w:r>
    </w:p>
    <w:p w:rsidR="00E672FF" w:rsidRDefault="00E672FF">
      <w:pPr>
        <w:jc w:val="both"/>
        <w:rPr>
          <w:rFonts w:ascii="Arial" w:hAnsi="Arial" w:cs="Arial"/>
          <w:sz w:val="24"/>
          <w:szCs w:val="24"/>
        </w:rPr>
      </w:pPr>
    </w:p>
    <w:p w:rsidR="00E672FF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Egy versenyző több versenyszámban is nevezhet, de a verseny lebonyolításánál mindenki köteles a versenykiírásnak megfelelő időpontban megjelenni. </w:t>
      </w:r>
    </w:p>
    <w:p w:rsidR="00E672FF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Szurkolók jelentkezését is elfogadjuk.</w:t>
      </w:r>
    </w:p>
    <w:p w:rsidR="00E672FF" w:rsidRDefault="00E672FF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672FF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sportegyesületek minden résztvevő számára ebédet biztosítanak, az SE tagok és a postás dolgozók számára az utazási költséghez hozzájárulnak.</w:t>
      </w:r>
    </w:p>
    <w:p w:rsidR="00E672FF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részvételi díj: DPSE-KPSE tagok számára 500 Ft, postás dolgozó 1 200 Ft, egyéb résztvevő 2 000 Ft.</w:t>
      </w:r>
    </w:p>
    <w:p w:rsidR="00E672FF" w:rsidRDefault="00E672FF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672FF" w:rsidRDefault="0000000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Utazás:</w:t>
      </w:r>
    </w:p>
    <w:p w:rsidR="00E672FF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utazást a gazdaságosság maximális szem előtt tartásával szervezzük meg. A rendező sportegyesületek csak a szervezett keretek közötti, autóbuszos utazás költségeit térítik. Személygépkocsi, csak akkor elszámolható, ha gazdaságosabb mint a csoportos utazás. Előtte egyeztetni szükséges a területileg érintett sportkörzetvezetővel. </w:t>
      </w:r>
    </w:p>
    <w:p w:rsidR="00E672FF" w:rsidRDefault="00E672FF">
      <w:pPr>
        <w:jc w:val="both"/>
        <w:rPr>
          <w:rFonts w:ascii="Arial" w:hAnsi="Arial" w:cs="Arial"/>
          <w:b/>
          <w:sz w:val="24"/>
          <w:szCs w:val="24"/>
        </w:rPr>
      </w:pPr>
    </w:p>
    <w:p w:rsidR="00E672FF" w:rsidRDefault="00000000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Nevezni a csatolt Nevezési lapon Kelet-Magyarországon a sportkörzetek vezetőinél lehet melyeket a KPSE Északon és Észak-Alföldön a területi elnökhelyettesek, Dél-Alföldön az elnök koordinál. </w:t>
      </w:r>
      <w:r>
        <w:rPr>
          <w:rFonts w:ascii="Arial" w:hAnsi="Arial" w:cs="Arial"/>
          <w:b/>
          <w:bCs/>
          <w:i/>
          <w:iCs/>
          <w:sz w:val="24"/>
          <w:szCs w:val="24"/>
        </w:rPr>
        <w:t>Nyugat-Magyarországon a DPSE körzeti sportvezetőinél.</w:t>
      </w:r>
    </w:p>
    <w:p w:rsidR="00E672FF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adatok a két egyesület honlapján megtalálhatóak. </w:t>
      </w:r>
    </w:p>
    <w:p w:rsidR="00E672FF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http://www.dpse.hu/kapcsolat.htm</w:t>
        </w:r>
      </w:hyperlink>
    </w:p>
    <w:p w:rsidR="00E672FF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8">
        <w:r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https://kpse.hu/kapcsolat/</w:t>
        </w:r>
      </w:hyperlink>
    </w:p>
    <w:p w:rsidR="00E672FF" w:rsidRDefault="00E672FF">
      <w:pPr>
        <w:jc w:val="both"/>
        <w:rPr>
          <w:rFonts w:ascii="Arial" w:hAnsi="Arial" w:cs="Arial"/>
          <w:sz w:val="24"/>
          <w:szCs w:val="24"/>
        </w:rPr>
      </w:pPr>
    </w:p>
    <w:p w:rsidR="00E672FF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Szervező Bizottság nevében,</w:t>
      </w:r>
    </w:p>
    <w:p w:rsidR="00E672FF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Üdvözlettel:</w:t>
      </w:r>
    </w:p>
    <w:p w:rsidR="00E672FF" w:rsidRDefault="00E672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72FF" w:rsidRDefault="00E67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2FF" w:rsidRDefault="000000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Bősze Csaba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Kalmár László</w:t>
      </w:r>
    </w:p>
    <w:p w:rsidR="00E672FF" w:rsidRDefault="000000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DPSE – elnök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KPSE - elnök</w:t>
      </w:r>
    </w:p>
    <w:sectPr w:rsidR="00E672FF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861"/>
    <w:multiLevelType w:val="multilevel"/>
    <w:tmpl w:val="87149B9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65DB3"/>
    <w:multiLevelType w:val="multilevel"/>
    <w:tmpl w:val="EFA08DE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0CEE"/>
    <w:multiLevelType w:val="multilevel"/>
    <w:tmpl w:val="5E3CA0C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1726A"/>
    <w:multiLevelType w:val="multilevel"/>
    <w:tmpl w:val="4F4ECE4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96987"/>
    <w:multiLevelType w:val="multilevel"/>
    <w:tmpl w:val="5762B1C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C3640"/>
    <w:multiLevelType w:val="multilevel"/>
    <w:tmpl w:val="ECFE4DE2"/>
    <w:lvl w:ilvl="0">
      <w:numFmt w:val="bullet"/>
      <w:lvlText w:val="-"/>
      <w:lvlJc w:val="left"/>
      <w:pPr>
        <w:tabs>
          <w:tab w:val="num" w:pos="0"/>
        </w:tabs>
        <w:ind w:left="248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D8185B"/>
    <w:multiLevelType w:val="multilevel"/>
    <w:tmpl w:val="216CA8B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C16FC1"/>
    <w:multiLevelType w:val="multilevel"/>
    <w:tmpl w:val="120C9E8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B602A"/>
    <w:multiLevelType w:val="multilevel"/>
    <w:tmpl w:val="05A4C7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DF66F9E"/>
    <w:multiLevelType w:val="multilevel"/>
    <w:tmpl w:val="9BB6FB0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FE724D"/>
    <w:multiLevelType w:val="multilevel"/>
    <w:tmpl w:val="95A8D63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D95CD9"/>
    <w:multiLevelType w:val="multilevel"/>
    <w:tmpl w:val="7CCC28B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593813">
    <w:abstractNumId w:val="5"/>
  </w:num>
  <w:num w:numId="2" w16cid:durableId="995575706">
    <w:abstractNumId w:val="0"/>
  </w:num>
  <w:num w:numId="3" w16cid:durableId="1979873786">
    <w:abstractNumId w:val="3"/>
  </w:num>
  <w:num w:numId="4" w16cid:durableId="1859924365">
    <w:abstractNumId w:val="6"/>
  </w:num>
  <w:num w:numId="5" w16cid:durableId="956133007">
    <w:abstractNumId w:val="10"/>
  </w:num>
  <w:num w:numId="6" w16cid:durableId="1328677948">
    <w:abstractNumId w:val="2"/>
  </w:num>
  <w:num w:numId="7" w16cid:durableId="593050386">
    <w:abstractNumId w:val="1"/>
  </w:num>
  <w:num w:numId="8" w16cid:durableId="1438721420">
    <w:abstractNumId w:val="9"/>
  </w:num>
  <w:num w:numId="9" w16cid:durableId="716854748">
    <w:abstractNumId w:val="4"/>
  </w:num>
  <w:num w:numId="10" w16cid:durableId="1656642710">
    <w:abstractNumId w:val="7"/>
  </w:num>
  <w:num w:numId="11" w16cid:durableId="392121247">
    <w:abstractNumId w:val="11"/>
  </w:num>
  <w:num w:numId="12" w16cid:durableId="1796555972">
    <w:abstractNumId w:val="8"/>
  </w:num>
  <w:num w:numId="13" w16cid:durableId="2106610461">
    <w:abstractNumId w:val="0"/>
    <w:lvlOverride w:ilvl="0">
      <w:startOverride w:val="1"/>
    </w:lvlOverride>
  </w:num>
  <w:num w:numId="14" w16cid:durableId="745343920">
    <w:abstractNumId w:val="0"/>
  </w:num>
  <w:num w:numId="15" w16cid:durableId="846945002">
    <w:abstractNumId w:val="0"/>
  </w:num>
  <w:num w:numId="16" w16cid:durableId="956911615">
    <w:abstractNumId w:val="0"/>
  </w:num>
  <w:num w:numId="17" w16cid:durableId="351106967">
    <w:abstractNumId w:val="0"/>
  </w:num>
  <w:num w:numId="18" w16cid:durableId="1388337376">
    <w:abstractNumId w:val="0"/>
  </w:num>
  <w:num w:numId="19" w16cid:durableId="1108696908">
    <w:abstractNumId w:val="0"/>
  </w:num>
  <w:num w:numId="20" w16cid:durableId="127935164">
    <w:abstractNumId w:val="0"/>
  </w:num>
  <w:num w:numId="21" w16cid:durableId="1166827184">
    <w:abstractNumId w:val="0"/>
  </w:num>
  <w:num w:numId="22" w16cid:durableId="83892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FF"/>
    <w:rsid w:val="001B1047"/>
    <w:rsid w:val="00E6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A96BDCB-4DFC-4061-860D-90DF424E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A7A4F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semiHidden/>
    <w:unhideWhenUsed/>
    <w:rsid w:val="00FB35F2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Listaszerbekezds">
    <w:name w:val="List Paragraph"/>
    <w:basedOn w:val="Norml"/>
    <w:uiPriority w:val="34"/>
    <w:qFormat/>
    <w:rsid w:val="005702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A7A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B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se.hu/kapcsol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se.hu/kapcsola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2091</Characters>
  <Application>Microsoft Office Word</Application>
  <DocSecurity>0</DocSecurity>
  <Lines>17</Lines>
  <Paragraphs>4</Paragraphs>
  <ScaleCrop>false</ScaleCrop>
  <Company>WXPEE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dc:description/>
  <cp:lastModifiedBy>Lovászi József</cp:lastModifiedBy>
  <cp:revision>2</cp:revision>
  <dcterms:created xsi:type="dcterms:W3CDTF">2023-04-25T19:42:00Z</dcterms:created>
  <dcterms:modified xsi:type="dcterms:W3CDTF">2023-04-25T19:42:00Z</dcterms:modified>
  <dc:language>hu-HU</dc:language>
</cp:coreProperties>
</file>